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July 28,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TermsFeed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GerNic Investments Limited, PO Box 661, KOKOPO, East New Britain Province.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Papua New Guinea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Gernic Investments Limited, accessible from </w:t>
      </w:r>
      <w:hyperlink r:id="rId9">
        <w:r>
          <w:rPr>
            <w:rStyle w:val="Hyperlink"/>
          </w:rPr>
          <w:t>https://gernicinvestments.com/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1">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hello@gernicinvestments.com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s://gernicinvestments.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termsfeed.com/blog/cookies/#What_Are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